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4C247" w14:textId="156188DD" w:rsidR="007D7876" w:rsidRDefault="007D7876" w:rsidP="007C1055">
      <w:pPr>
        <w:tabs>
          <w:tab w:val="center" w:pos="1513"/>
          <w:tab w:val="center" w:pos="6582"/>
          <w:tab w:val="right" w:pos="9638"/>
        </w:tabs>
        <w:spacing w:after="59"/>
        <w:jc w:val="right"/>
        <w:rPr>
          <w:rFonts w:ascii="Candara" w:hAnsi="Candara" w:cstheme="minorHAnsi"/>
          <w:b/>
          <w:bCs/>
          <w:kern w:val="0"/>
          <w:sz w:val="24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 xml:space="preserve">Allegato </w:t>
      </w:r>
      <w:proofErr w:type="gramStart"/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4</w:t>
      </w:r>
      <w:proofErr w:type="gramEnd"/>
    </w:p>
    <w:p w14:paraId="5ECD1501" w14:textId="77777777" w:rsidR="007C1055" w:rsidRPr="00975703" w:rsidRDefault="007C1055" w:rsidP="007C1055">
      <w:pPr>
        <w:spacing w:after="0" w:line="240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Spett.le Comune di Castelvetrano</w:t>
      </w:r>
    </w:p>
    <w:p w14:paraId="7CABB282" w14:textId="77777777" w:rsidR="007C1055" w:rsidRPr="00975703" w:rsidRDefault="007C1055" w:rsidP="007C1055">
      <w:pPr>
        <w:spacing w:after="0" w:line="240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61EC1BB0" w14:textId="77777777" w:rsidR="007C1055" w:rsidRPr="00975703" w:rsidRDefault="007C1055" w:rsidP="007C1055">
      <w:pPr>
        <w:spacing w:after="0" w:line="240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39EF0F85" w14:textId="77777777" w:rsidR="007C1055" w:rsidRPr="00975703" w:rsidRDefault="007C1055" w:rsidP="007C1055">
      <w:pPr>
        <w:spacing w:after="0" w:line="240" w:lineRule="auto"/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8" w:history="1">
        <w:r w:rsidRPr="00975703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1BA9DE97" w14:textId="77777777" w:rsidR="007C1055" w:rsidRPr="007C1055" w:rsidRDefault="007C1055" w:rsidP="007C1055">
      <w:pPr>
        <w:tabs>
          <w:tab w:val="center" w:pos="1513"/>
          <w:tab w:val="center" w:pos="6582"/>
          <w:tab w:val="right" w:pos="9638"/>
        </w:tabs>
        <w:spacing w:after="59"/>
        <w:jc w:val="right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328BE0AE" w14:textId="77777777" w:rsidR="005B1740" w:rsidRPr="007C1055" w:rsidRDefault="005B1740" w:rsidP="007D7876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theme="minorHAnsi"/>
          <w:kern w:val="0"/>
          <w:sz w:val="24"/>
          <w:szCs w:val="24"/>
        </w:rPr>
      </w:pPr>
    </w:p>
    <w:p w14:paraId="29ADEDF8" w14:textId="77777777" w:rsidR="007D7876" w:rsidRPr="007C1055" w:rsidRDefault="007D7876" w:rsidP="005416EC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8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8"/>
          <w:szCs w:val="24"/>
        </w:rPr>
        <w:t>MODELLO DI DICHIARAZIONE</w:t>
      </w:r>
    </w:p>
    <w:p w14:paraId="3E66A079" w14:textId="77777777" w:rsidR="005416EC" w:rsidRPr="007C1055" w:rsidRDefault="005416EC" w:rsidP="005416EC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2BD9770D" w14:textId="2551AE2E" w:rsidR="007D7876" w:rsidRPr="007C1055" w:rsidRDefault="007D7876" w:rsidP="005416EC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Oggetto: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 Dichiarazione resa ai sensi del protocollo di legalità "Accordo quadro Carlo Alberto Dalla Chiesa" stipulato il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12 luglio 2005 fra 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>la Regione Siciliana, il Ministero dell'Interno, le Prefetture dell'Isola, l'Autorità di vigilanza sui lavori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pubblici, l’Inps e l'Inail.</w:t>
      </w:r>
    </w:p>
    <w:p w14:paraId="05C01393" w14:textId="77777777" w:rsidR="005416EC" w:rsidRPr="007C1055" w:rsidRDefault="005416EC" w:rsidP="005416EC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D96FF26" w14:textId="77777777" w:rsidR="007C1055" w:rsidRDefault="007D7876" w:rsidP="00277E51">
      <w:pPr>
        <w:jc w:val="both"/>
        <w:rPr>
          <w:rFonts w:ascii="Candara" w:hAnsi="Candara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Con la presente dichiarazione, il sottoscritto ___</w:t>
      </w:r>
      <w:r w:rsidR="007C1055">
        <w:rPr>
          <w:rFonts w:ascii="Candara" w:hAnsi="Candara" w:cstheme="minorHAnsi"/>
          <w:kern w:val="0"/>
          <w:sz w:val="24"/>
          <w:szCs w:val="24"/>
        </w:rPr>
        <w:t>___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________________________ nato a _____________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</w:t>
      </w:r>
      <w:r w:rsidRPr="007C1055">
        <w:rPr>
          <w:rFonts w:ascii="Candara" w:hAnsi="Candara" w:cstheme="minorHAnsi"/>
          <w:kern w:val="0"/>
          <w:sz w:val="24"/>
          <w:szCs w:val="24"/>
        </w:rPr>
        <w:t>___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il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______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_________ </w:t>
      </w: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nella qualità di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="007C1055">
        <w:rPr>
          <w:rFonts w:ascii="Candara" w:hAnsi="Candara" w:cstheme="minorHAnsi"/>
          <w:kern w:val="0"/>
          <w:sz w:val="24"/>
          <w:szCs w:val="24"/>
        </w:rPr>
        <w:t>___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________________</w:t>
      </w:r>
      <w:r w:rsidRPr="007C1055">
        <w:rPr>
          <w:rFonts w:ascii="Candara" w:hAnsi="Candara" w:cstheme="minorHAnsi"/>
          <w:kern w:val="0"/>
          <w:sz w:val="24"/>
          <w:szCs w:val="24"/>
        </w:rPr>
        <w:t>dell’Ente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Codice fiscale___________________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_____</w:t>
      </w:r>
      <w:r w:rsidRPr="007C1055">
        <w:rPr>
          <w:rFonts w:ascii="Candara" w:hAnsi="Candara" w:cstheme="minorHAnsi"/>
          <w:kern w:val="0"/>
          <w:sz w:val="24"/>
          <w:szCs w:val="24"/>
        </w:rPr>
        <w:t>_ P.IVA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__________________________ partecipante all’avviso pubblico per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="007C1055">
        <w:rPr>
          <w:rFonts w:ascii="Candara" w:hAnsi="Candara" w:cstheme="minorHAnsi"/>
          <w:kern w:val="0"/>
          <w:sz w:val="24"/>
          <w:szCs w:val="24"/>
        </w:rPr>
        <w:t>l'individuazione d</w:t>
      </w:r>
      <w:r w:rsidRPr="007C1055">
        <w:rPr>
          <w:rFonts w:ascii="Candara" w:hAnsi="Candara" w:cstheme="minorHAnsi"/>
          <w:kern w:val="0"/>
          <w:sz w:val="24"/>
          <w:szCs w:val="24"/>
        </w:rPr>
        <w:t>i un Ente del Terzo Settore di cui all’ art. 4 del Codice del Terzo Settore (</w:t>
      </w:r>
      <w:proofErr w:type="spellStart"/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D.Lgs</w:t>
      </w:r>
      <w:proofErr w:type="spellEnd"/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n.117 del 03/07/2017 e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proofErr w:type="spellStart"/>
      <w:r w:rsidRPr="007C1055">
        <w:rPr>
          <w:rFonts w:ascii="Candara" w:hAnsi="Candara" w:cstheme="minorHAnsi"/>
          <w:kern w:val="0"/>
          <w:sz w:val="24"/>
          <w:szCs w:val="24"/>
        </w:rPr>
        <w:t>ss.mm.ii</w:t>
      </w:r>
      <w:proofErr w:type="spellEnd"/>
      <w:r w:rsidRPr="007C1055">
        <w:rPr>
          <w:rFonts w:ascii="Candara" w:hAnsi="Candara" w:cstheme="minorHAnsi"/>
          <w:kern w:val="0"/>
          <w:sz w:val="24"/>
          <w:szCs w:val="24"/>
        </w:rPr>
        <w:t>.), disponibile alla co-progettazione</w:t>
      </w:r>
      <w:r w:rsidR="003B2637" w:rsidRPr="007C1055">
        <w:rPr>
          <w:rFonts w:ascii="Candara" w:hAnsi="Candara" w:cstheme="minorHAnsi"/>
          <w:kern w:val="0"/>
          <w:sz w:val="24"/>
          <w:szCs w:val="24"/>
        </w:rPr>
        <w:t xml:space="preserve"> in part</w:t>
      </w:r>
      <w:r w:rsidR="00CD188F" w:rsidRPr="007C1055">
        <w:rPr>
          <w:rFonts w:ascii="Candara" w:hAnsi="Candara" w:cstheme="minorHAnsi"/>
          <w:kern w:val="0"/>
          <w:sz w:val="24"/>
          <w:szCs w:val="24"/>
        </w:rPr>
        <w:t>e</w:t>
      </w:r>
      <w:r w:rsidR="003B2637" w:rsidRPr="007C1055">
        <w:rPr>
          <w:rFonts w:ascii="Candara" w:hAnsi="Candara" w:cstheme="minorHAnsi"/>
          <w:kern w:val="0"/>
          <w:sz w:val="24"/>
          <w:szCs w:val="24"/>
        </w:rPr>
        <w:t>nariato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 e successiva gestione, ai sensi dell’art. 55, comma </w:t>
      </w: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3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del </w:t>
      </w:r>
      <w:proofErr w:type="spellStart"/>
      <w:r w:rsidRPr="007C1055">
        <w:rPr>
          <w:rFonts w:ascii="Candara" w:hAnsi="Candara" w:cstheme="minorHAnsi"/>
          <w:kern w:val="0"/>
          <w:sz w:val="24"/>
          <w:szCs w:val="24"/>
        </w:rPr>
        <w:t>D.lgs</w:t>
      </w:r>
      <w:proofErr w:type="spellEnd"/>
      <w:r w:rsidRPr="007C1055">
        <w:rPr>
          <w:rFonts w:ascii="Candara" w:hAnsi="Candara" w:cstheme="minorHAnsi"/>
          <w:kern w:val="0"/>
          <w:sz w:val="24"/>
          <w:szCs w:val="24"/>
        </w:rPr>
        <w:t xml:space="preserve"> 117/2017)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delle azioni e dei servizi previsti nell’intervento finanziato nell’ambito del PNRR dall’Unione Europea – Next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Generation EU nell’ambito del PNRR MISSIONE 5 “INCLUSIONE E COESIONE” COMPONENTE 2 INVESTIMENTO 1.2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PERCORSI DI AUTONOMIA PER PERSONE CON DISABILITÀ” CUP </w:t>
      </w:r>
      <w:bookmarkStart w:id="0" w:name="_Hlk210289127"/>
      <w:r w:rsidR="005416EC" w:rsidRPr="007C1055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C54H22000780006</w:t>
      </w:r>
      <w:bookmarkEnd w:id="0"/>
      <w:r w:rsidR="005416EC" w:rsidRPr="007C1055">
        <w:rPr>
          <w:rFonts w:ascii="Candara" w:hAnsi="Candara"/>
          <w:sz w:val="24"/>
          <w:szCs w:val="24"/>
        </w:rPr>
        <w:t xml:space="preserve">; </w:t>
      </w:r>
    </w:p>
    <w:p w14:paraId="4476CFA8" w14:textId="24C74BF1" w:rsidR="007D7876" w:rsidRPr="007C1055" w:rsidRDefault="007D7876" w:rsidP="00277E51">
      <w:pPr>
        <w:jc w:val="both"/>
        <w:rPr>
          <w:rFonts w:ascii="Candara" w:hAnsi="Candara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si</w:t>
      </w:r>
      <w:proofErr w:type="gramEnd"/>
      <w:r w:rsidR="005416EC" w:rsidRPr="007C1055">
        <w:rPr>
          <w:rFonts w:ascii="Candara" w:hAnsi="Candara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obbliga espressamente nel caso di ammissione alle fasi di co-progettazione e alla sottoscrizione della convenzione a:</w:t>
      </w:r>
    </w:p>
    <w:p w14:paraId="1DA0CC2F" w14:textId="620F8C1A" w:rsidR="007D7876" w:rsidRPr="007C1055" w:rsidRDefault="007D7876" w:rsidP="007C10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segnalare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qualsiasi tentativo di turbativa, irregolarità o distorsione nelle fasi di svolgimento della procedura di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selezione o durante l'esecuzione della co-progettazione e della convenzione, da parte di ogni interessato o addetto o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di chiunque possa influenzare le decisioni relative alla procedura in oggetto;</w:t>
      </w:r>
    </w:p>
    <w:p w14:paraId="7BD0D0E9" w14:textId="77777777" w:rsidR="005416EC" w:rsidRPr="007C1055" w:rsidRDefault="005416EC" w:rsidP="007C10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692BC6A4" w14:textId="4D9722C0" w:rsidR="007D7876" w:rsidRPr="007C1055" w:rsidRDefault="007D7876" w:rsidP="007C10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collaborare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con le Forze di Polizia, denunciando ogni tentativo di estorsione, intimidazione o condizionamento di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natura criminale (richieste di tangenti, pressioni per indirizzare l'assunzione di personale o affidamento di subappalti a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determinate imprese, danneggiamenti o furti di beni personali ecc.)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>.</w:t>
      </w:r>
    </w:p>
    <w:p w14:paraId="1AEBF96A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4F705EB7" w14:textId="77777777" w:rsidR="007D7876" w:rsidRPr="007C1055" w:rsidRDefault="007D7876" w:rsidP="007C10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4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Dichiara espressamente e in modo solenne</w:t>
      </w:r>
    </w:p>
    <w:p w14:paraId="56AB363D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68798613" w14:textId="5FD1F1F4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che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non versa in situazioni di controllo o di collegamento (formale o sostanziale) con altri concorrenti e che non si è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accordato e non si accorderà con altri partecipanti alla procedura di selezione;</w:t>
      </w:r>
    </w:p>
    <w:p w14:paraId="3877E0FC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E5C0249" w14:textId="723BBA81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lastRenderedPageBreak/>
        <w:t>che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non subappalterà lavorazioni di alcun tipo ad altri Enti partecipanti alla procedura di cui in oggetto, in forma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singola o associata, consapevole che, in caso contrario, tali subappalti non saranno autorizzati;</w:t>
      </w:r>
    </w:p>
    <w:p w14:paraId="03CB8DC8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AD0AAF3" w14:textId="1C473C59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che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la richiesta di partecipazione è improntata a serietà, integrità, indipendenza e segretezza;</w:t>
      </w:r>
    </w:p>
    <w:p w14:paraId="4480B576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23AECA5" w14:textId="27F36137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che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si impegna a conformare il proprio comportamento ai principi di lealtà, trasparenza e correttezza;</w:t>
      </w:r>
    </w:p>
    <w:p w14:paraId="593DBDFB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A8DDD9A" w14:textId="27F26B32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che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non si è accordato e non si accorderà con altri partecipanti alla procedura di cui in oggetto per limitare od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escludere in alcun modo la concorrenza.</w:t>
      </w:r>
    </w:p>
    <w:p w14:paraId="052C82E4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06E90263" w14:textId="77777777" w:rsidR="005B7B74" w:rsidRPr="007C1055" w:rsidRDefault="005B7B74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D960410" w14:textId="77777777" w:rsidR="005B7B74" w:rsidRPr="007C1055" w:rsidRDefault="005B7B74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F7B453F" w14:textId="77777777" w:rsidR="007D7876" w:rsidRPr="007C1055" w:rsidRDefault="007D7876" w:rsidP="007C10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4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Dichiara inoltre</w:t>
      </w:r>
    </w:p>
    <w:p w14:paraId="5C5DBEB8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1695CCAA" w14:textId="3B46E2A0" w:rsidR="007D7876" w:rsidRPr="007C1055" w:rsidRDefault="007D7876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proofErr w:type="gramStart"/>
      <w:r w:rsidRPr="007C1055">
        <w:rPr>
          <w:rFonts w:ascii="Candara" w:hAnsi="Candara" w:cstheme="minorHAnsi"/>
          <w:kern w:val="0"/>
          <w:sz w:val="24"/>
          <w:szCs w:val="24"/>
        </w:rPr>
        <w:t>espressamente</w:t>
      </w:r>
      <w:proofErr w:type="gramEnd"/>
      <w:r w:rsidRPr="007C1055">
        <w:rPr>
          <w:rFonts w:ascii="Candara" w:hAnsi="Candara" w:cstheme="minorHAnsi"/>
          <w:kern w:val="0"/>
          <w:sz w:val="24"/>
          <w:szCs w:val="24"/>
        </w:rPr>
        <w:t xml:space="preserve"> di essere consapevole che le superiori obbligazioni e dichiarazioni sono condizioni rilevanti per la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partecipazione alla procedura di selezione e che, qualora venga accertata una situazione di collegamento sostanziale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attraverso indizi gravi, precisi e concordati, il partecipante verrà escluso.</w:t>
      </w:r>
    </w:p>
    <w:p w14:paraId="110BF1C3" w14:textId="77777777" w:rsidR="005B1740" w:rsidRPr="007C1055" w:rsidRDefault="005B1740" w:rsidP="005B1740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theme="minorHAnsi"/>
          <w:kern w:val="0"/>
          <w:sz w:val="24"/>
          <w:szCs w:val="24"/>
        </w:rPr>
      </w:pPr>
    </w:p>
    <w:p w14:paraId="0BD94604" w14:textId="7E51F21E" w:rsidR="007D7876" w:rsidRPr="007C1055" w:rsidRDefault="007C1055" w:rsidP="007C10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kern w:val="0"/>
          <w:sz w:val="24"/>
          <w:szCs w:val="24"/>
        </w:rPr>
      </w:pPr>
      <w:r>
        <w:rPr>
          <w:rFonts w:ascii="Candara" w:hAnsi="Candara" w:cstheme="minorHAnsi"/>
          <w:kern w:val="0"/>
          <w:sz w:val="24"/>
          <w:szCs w:val="24"/>
        </w:rPr>
        <w:t xml:space="preserve">                                                                           </w:t>
      </w:r>
      <w:r w:rsidR="007D7876" w:rsidRPr="007C1055">
        <w:rPr>
          <w:rFonts w:ascii="Candara" w:hAnsi="Candara" w:cstheme="minorHAnsi"/>
          <w:kern w:val="0"/>
          <w:sz w:val="24"/>
          <w:szCs w:val="24"/>
        </w:rPr>
        <w:t>Firma leggibile</w:t>
      </w:r>
    </w:p>
    <w:p w14:paraId="50BF5DFC" w14:textId="77777777" w:rsidR="005B1740" w:rsidRDefault="005B1740" w:rsidP="005416EC">
      <w:pPr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8C251CD" w14:textId="77777777" w:rsidR="007C1055" w:rsidRPr="007C1055" w:rsidRDefault="007C1055" w:rsidP="005416EC">
      <w:pPr>
        <w:jc w:val="both"/>
        <w:rPr>
          <w:rFonts w:ascii="Candara" w:hAnsi="Candara" w:cstheme="minorHAnsi"/>
          <w:kern w:val="0"/>
          <w:sz w:val="24"/>
          <w:szCs w:val="24"/>
        </w:rPr>
      </w:pPr>
      <w:bookmarkStart w:id="1" w:name="_GoBack"/>
      <w:bookmarkEnd w:id="1"/>
    </w:p>
    <w:p w14:paraId="48EC621A" w14:textId="3B373A2B" w:rsidR="00EF4CD6" w:rsidRPr="007C1055" w:rsidRDefault="007D7876" w:rsidP="005416EC">
      <w:pPr>
        <w:jc w:val="both"/>
        <w:rPr>
          <w:rFonts w:ascii="Candara" w:hAnsi="Candara" w:cstheme="minorHAnsi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N.B.: Si allega copia del documento di riconoscimento.</w:t>
      </w:r>
    </w:p>
    <w:sectPr w:rsidR="00EF4CD6" w:rsidRPr="007C1055" w:rsidSect="007C1055">
      <w:headerReference w:type="default" r:id="rId9"/>
      <w:pgSz w:w="11906" w:h="16838"/>
      <w:pgMar w:top="26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7C870" w14:textId="77777777" w:rsidR="00F66880" w:rsidRDefault="00F66880" w:rsidP="007C1055">
      <w:pPr>
        <w:spacing w:after="0" w:line="240" w:lineRule="auto"/>
      </w:pPr>
      <w:r>
        <w:separator/>
      </w:r>
    </w:p>
  </w:endnote>
  <w:endnote w:type="continuationSeparator" w:id="0">
    <w:p w14:paraId="23AE25AA" w14:textId="77777777" w:rsidR="00F66880" w:rsidRDefault="00F66880" w:rsidP="007C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6BF74" w14:textId="77777777" w:rsidR="00F66880" w:rsidRDefault="00F66880" w:rsidP="007C1055">
      <w:pPr>
        <w:spacing w:after="0" w:line="240" w:lineRule="auto"/>
      </w:pPr>
      <w:r>
        <w:separator/>
      </w:r>
    </w:p>
  </w:footnote>
  <w:footnote w:type="continuationSeparator" w:id="0">
    <w:p w14:paraId="150BAE85" w14:textId="77777777" w:rsidR="00F66880" w:rsidRDefault="00F66880" w:rsidP="007C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7C1055" w:rsidRPr="007C1055" w14:paraId="665C12E0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5E559B3F" w14:textId="1BED8EA5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</w:pPr>
          <w:r w:rsidRPr="007C1055">
            <w:rPr>
              <w:rFonts w:ascii="Calibri Light" w:eastAsia="Calibri Light" w:hAnsi="Calibri Light" w:cs="Calibri Light"/>
              <w:noProof/>
              <w:kern w:val="0"/>
              <w:lang w:eastAsia="it-IT"/>
              <w14:ligatures w14:val="none"/>
            </w:rPr>
            <w:drawing>
              <wp:anchor distT="0" distB="0" distL="114300" distR="114300" simplePos="0" relativeHeight="251681792" behindDoc="1" locked="0" layoutInCell="1" allowOverlap="1" wp14:anchorId="6495BBA8" wp14:editId="5F4CFC16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0" allowOverlap="1" wp14:anchorId="5697B8A9" wp14:editId="0D3DEE59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30" name="Rettangolo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30" o:spid="_x0000_s1026" style="position:absolute;margin-left:296.4pt;margin-top:8.95pt;width:.55pt;height:7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L8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orrL8fAIA&#10;APsEAAAOAAAAAAAAAAAAAAAAAC4CAABkcnMvZTJvRG9jLnhtbFBLAQItABQABgAIAAAAIQD9wYLp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0" allowOverlap="1" wp14:anchorId="159421C9" wp14:editId="63284F01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29" name="Rettangolo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9" o:spid="_x0000_s1026" style="position:absolute;margin-left:294.9pt;margin-top:9.15pt;width:.55pt;height:7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7X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p4p+13wC&#10;AAD7BAAADgAAAAAAAAAAAAAAAAAuAgAAZHJzL2Uyb0RvYy54bWxQSwECLQAUAAYACAAAACEAORl8&#10;eOIAAAAKAQAADwAAAAAAAAAAAAAAAADWBAAAZHJzL2Rvd25yZXYueG1sUEsFBgAAAAAEAAQA8wAA&#10;AOUFAAAAAA==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0" allowOverlap="1" wp14:anchorId="6EE0CF31" wp14:editId="6AB8A29A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8" name="Rettangolo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8" o:spid="_x0000_s1026" style="position:absolute;margin-left:293.4pt;margin-top:9.05pt;width:.55pt;height:7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kY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AZhakYfAIA&#10;APsEAAAOAAAAAAAAAAAAAAAAAC4CAABkcnMvZTJvRG9jLnhtbFBLAQItABQABgAIAAAAIQAen0Am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0" allowOverlap="1" wp14:anchorId="41798D53" wp14:editId="10BBA9A9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7" name="Rettango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7" o:spid="_x0000_s1026" style="position:absolute;margin-left:292.2pt;margin-top:9.05pt;width:.55pt;height:7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S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FXDEtJ8AgAA&#10;+wQAAA4AAAAAAAAAAAAAAAAALgIAAGRycy9lMm9Eb2MueG1sUEsBAi0AFAAGAAgAAAAhALj8ievg&#10;AAAACgEAAA8AAAAAAAAAAAAAAAAA1gQAAGRycy9kb3ducmV2LnhtbFBLBQYAAAAABAAEAPMAAADj&#10;BQAAAAA=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0" allowOverlap="1" wp14:anchorId="6F2F9306" wp14:editId="66B0E095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26" name="Figura a mano libera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igura a mano libera 26" o:spid="_x0000_s1026" style="position:absolute;margin-left:234.1pt;margin-top:9.05pt;width:58.7pt;height:7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JDlhwG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0" allowOverlap="1" wp14:anchorId="0F284046" wp14:editId="3FB5FD98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25" name="Rettangolo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5" o:spid="_x0000_s1026" style="position:absolute;margin-left:-21.1pt;margin-top:83.55pt;width:256.2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CssTY9&#10;fwIAAPwEAAAOAAAAAAAAAAAAAAAAAC4CAABkcnMvZTJvRG9jLnhtbFBLAQItABQABgAIAAAAIQBj&#10;Jn+94QAAAAsBAAAPAAAAAAAAAAAAAAAAANkEAABkcnMvZG93bnJldi54bWxQSwUGAAAAAAQABADz&#10;AAAA5wUAAAAA&#10;" o:allowincell="f" fillcolor="#424242" stroked="f"/>
                </w:pict>
              </mc:Fallback>
            </mc:AlternateContent>
          </w:r>
          <w:r w:rsidRPr="007C1055">
            <w:rPr>
              <w:rFonts w:ascii="Tahoma" w:eastAsia="Calibri Light" w:hAnsi="Tahoma" w:cs="Tahoma"/>
              <w:b/>
              <w:bCs/>
              <w:i/>
              <w:iCs/>
              <w:kern w:val="0"/>
              <w:sz w:val="28"/>
              <w:szCs w:val="28"/>
              <w14:ligatures w14:val="none"/>
            </w:rPr>
            <w:t xml:space="preserve">                  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kern w:val="0"/>
              <w:sz w:val="28"/>
              <w:szCs w:val="28"/>
              <w14:ligatures w14:val="none"/>
            </w:rPr>
            <w:t>CITT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  <w:t>à DI</w:t>
          </w:r>
        </w:p>
        <w:p w14:paraId="1531B53A" w14:textId="23C0095F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</w:pP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8960" behindDoc="1" locked="0" layoutInCell="1" allowOverlap="1" wp14:anchorId="163670E9" wp14:editId="6ABB051D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25400" b="14605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AB022" w14:textId="77777777" w:rsidR="007C1055" w:rsidRPr="008B2B97" w:rsidRDefault="007C1055" w:rsidP="007C1055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6" type="#_x0000_t202" style="position:absolute;margin-left:141.2pt;margin-top:10.55pt;width:94pt;height:28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" strokecolor="white">
                    <v:textbox>
                      <w:txbxContent>
                        <w:p w14:paraId="3CAAB022" w14:textId="77777777" w:rsidR="007C1055" w:rsidRPr="008B2B97" w:rsidRDefault="007C1055" w:rsidP="007C1055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32"/>
              <w:szCs w:val="32"/>
              <w14:ligatures w14:val="none"/>
            </w:rPr>
            <w:t xml:space="preserve">                    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  <w:t>CASTELVETRANO</w:t>
          </w:r>
        </w:p>
        <w:p w14:paraId="2F0236C8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Tahoma" w:eastAsia="Calibri Light" w:hAnsi="Tahoma" w:cs="Tahoma"/>
              <w:b/>
              <w:bCs/>
              <w:i/>
              <w:iCs/>
              <w:kern w:val="0"/>
              <w:sz w:val="20"/>
              <w:szCs w:val="20"/>
              <w14:ligatures w14:val="none"/>
            </w:rPr>
          </w:pPr>
          <w:r w:rsidRPr="007C1055">
            <w:rPr>
              <w:rFonts w:ascii="Tahoma" w:eastAsia="Calibri Light" w:hAnsi="Tahoma" w:cs="Tahoma"/>
              <w:b/>
              <w:bCs/>
              <w:i/>
              <w:iCs/>
              <w:kern w:val="0"/>
              <w14:ligatures w14:val="none"/>
            </w:rPr>
            <w:t xml:space="preserve">                         </w:t>
          </w:r>
        </w:p>
        <w:p w14:paraId="02FC5FCA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Tahoma" w:eastAsia="Calibri Light" w:hAnsi="Tahoma" w:cs="Tahoma"/>
              <w:b/>
              <w:bCs/>
              <w:i/>
              <w:iCs/>
              <w:kern w:val="0"/>
              <w:sz w:val="6"/>
              <w:szCs w:val="6"/>
              <w14:ligatures w14:val="none"/>
            </w:rPr>
          </w:pPr>
        </w:p>
        <w:p w14:paraId="26F386A6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Calibri Light" w:eastAsia="Calibri Light" w:hAnsi="Calibri Light" w:cs="Tahoma"/>
              <w:b/>
              <w:bCs/>
              <w:i/>
              <w:iCs/>
              <w:kern w:val="0"/>
              <w:sz w:val="20"/>
              <w:szCs w:val="20"/>
              <w14:ligatures w14:val="none"/>
            </w:rPr>
          </w:pPr>
          <w:r w:rsidRPr="007C1055">
            <w:rPr>
              <w:rFonts w:ascii="Calibri Light" w:eastAsia="Calibri Light" w:hAnsi="Calibri Light" w:cs="Tahoma"/>
              <w:b/>
              <w:bCs/>
              <w:i/>
              <w:iCs/>
              <w:kern w:val="0"/>
              <w:sz w:val="20"/>
              <w:szCs w:val="20"/>
              <w14:ligatures w14:val="none"/>
            </w:rPr>
            <w:t xml:space="preserve">                         Libero Consorzio Comunale di Trapani</w:t>
          </w:r>
        </w:p>
        <w:p w14:paraId="678165F9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Tahoma" w:eastAsia="Calibri Light" w:hAnsi="Tahoma" w:cs="Tahoma"/>
              <w:i/>
              <w:iCs/>
              <w:color w:val="404040"/>
              <w:kern w:val="0"/>
              <w:sz w:val="16"/>
              <w:szCs w:val="16"/>
              <w14:ligatures w14:val="none"/>
            </w:rPr>
          </w:pPr>
        </w:p>
        <w:p w14:paraId="6A31DFDD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jc w:val="right"/>
            <w:rPr>
              <w:rFonts w:ascii="Calibri Light" w:eastAsia="Calibri Light" w:hAnsi="Calibri Light" w:cs="Tahoma"/>
              <w:b/>
              <w:iCs/>
              <w:color w:val="404040"/>
              <w:kern w:val="0"/>
              <w:u w:val="single"/>
              <w14:ligatures w14:val="non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16661C65" w14:textId="1BA4ABD0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kern w:val="0"/>
              <w:sz w:val="24"/>
              <w:szCs w:val="24"/>
              <w14:ligatures w14:val="none"/>
            </w:rPr>
          </w:pP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9984" behindDoc="1" locked="0" layoutInCell="1" allowOverlap="1" wp14:anchorId="419645F4" wp14:editId="27C71606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11430" b="13970"/>
                    <wp:wrapNone/>
                    <wp:docPr id="23" name="Casella di testo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4120" cy="1243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5CDBCA" w14:textId="77777777" w:rsidR="007C1055" w:rsidRDefault="007C1055" w:rsidP="007C1055">
                                <w:pPr>
                                  <w:ind w:left="851" w:hanging="851"/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1B688EE8" w14:textId="77777777" w:rsidR="007C1055" w:rsidRPr="004D461A" w:rsidRDefault="007C1055" w:rsidP="007C1055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II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ORGANIZZATIVA</w:t>
                                </w:r>
                              </w:p>
                              <w:p w14:paraId="153F0871" w14:textId="77777777" w:rsidR="007C1055" w:rsidRDefault="007C1055" w:rsidP="007C1055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“SERVIZI </w:t>
                                </w:r>
                                <w:r w:rsidRPr="001B61AD"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 w14:paraId="2E338655" w14:textId="77777777" w:rsidR="007C1055" w:rsidRDefault="007C1055" w:rsidP="007C1055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VIA SARDEGNA N. 7</w:t>
                                </w:r>
                              </w:p>
                              <w:p w14:paraId="09B535F6" w14:textId="77777777" w:rsidR="007C1055" w:rsidRPr="00E75E63" w:rsidRDefault="007C1055" w:rsidP="007C1055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 w:rsidRPr="00E75E63"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 w14:paraId="07E3D1FF" w14:textId="77777777" w:rsidR="007C1055" w:rsidRPr="00C26DDF" w:rsidRDefault="007C1055" w:rsidP="007C1055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sella di testo 23" o:spid="_x0000_s1027" type="#_x0000_t202" style="position:absolute;left:0;text-align:left;margin-left:31.7pt;margin-top:-49.5pt;width:195.6pt;height:97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PSB61ovAgAAYgQAAA4AAAAAAAAAAAAAAAAALgIA&#10;AGRycy9lMm9Eb2MueG1sUEsBAi0AFAAGAAgAAAAhAAbos9vfAAAACQEAAA8AAAAAAAAAAAAAAAAA&#10;iQQAAGRycy9kb3ducmV2LnhtbFBLBQYAAAAABAAEAPMAAACVBQAAAAA=&#10;" strokecolor="white">
                    <v:textbox>
                      <w:txbxContent>
                        <w:p w14:paraId="0E5CDBCA" w14:textId="77777777" w:rsidR="007C1055" w:rsidRDefault="007C1055" w:rsidP="007C1055">
                          <w:pPr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1B688EE8" w14:textId="77777777" w:rsidR="007C1055" w:rsidRPr="004D461A" w:rsidRDefault="007C1055" w:rsidP="007C1055">
                          <w:pPr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153F0871" w14:textId="77777777" w:rsidR="007C1055" w:rsidRDefault="007C1055" w:rsidP="007C1055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2E338655" w14:textId="77777777" w:rsidR="007C1055" w:rsidRDefault="007C1055" w:rsidP="007C1055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09B535F6" w14:textId="77777777" w:rsidR="007C1055" w:rsidRPr="00E75E63" w:rsidRDefault="007C1055" w:rsidP="007C1055">
                          <w:pPr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07E3D1FF" w14:textId="77777777" w:rsidR="007C1055" w:rsidRPr="00C26DDF" w:rsidRDefault="007C1055" w:rsidP="007C1055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51D884D" w14:textId="6DC85980" w:rsidR="007C1055" w:rsidRDefault="007C1055" w:rsidP="007C1055">
    <w:pPr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noProof/>
        <w:kern w:val="0"/>
        <w:lang w:eastAsia="it-I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D067B08" wp14:editId="1E9B9663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9525" t="13335" r="9525" b="5715"/>
              <wp:wrapNone/>
              <wp:docPr id="22" name="Connettore 2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2" o:spid="_x0000_s1026" type="#_x0000_t32" style="position:absolute;margin-left:-31.95pt;margin-top:2.75pt;width:524.25pt;height: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4604"/>
    <w:multiLevelType w:val="hybridMultilevel"/>
    <w:tmpl w:val="7FA0A03A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B67E0"/>
    <w:multiLevelType w:val="hybridMultilevel"/>
    <w:tmpl w:val="A0624B0E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A4"/>
    <w:rsid w:val="001A2580"/>
    <w:rsid w:val="00277E51"/>
    <w:rsid w:val="003B2637"/>
    <w:rsid w:val="005416EC"/>
    <w:rsid w:val="005B1740"/>
    <w:rsid w:val="005B7B74"/>
    <w:rsid w:val="00774F08"/>
    <w:rsid w:val="007B4FA4"/>
    <w:rsid w:val="007C1055"/>
    <w:rsid w:val="007D7876"/>
    <w:rsid w:val="00CA12DE"/>
    <w:rsid w:val="00CD188F"/>
    <w:rsid w:val="00DB631F"/>
    <w:rsid w:val="00EF4CD6"/>
    <w:rsid w:val="00F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9C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B631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055"/>
  </w:style>
  <w:style w:type="paragraph" w:styleId="Pidipagina">
    <w:name w:val="footer"/>
    <w:basedOn w:val="Normale"/>
    <w:link w:val="Pidipagina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055"/>
  </w:style>
  <w:style w:type="paragraph" w:styleId="Paragrafoelenco">
    <w:name w:val="List Paragraph"/>
    <w:basedOn w:val="Normale"/>
    <w:uiPriority w:val="34"/>
    <w:qFormat/>
    <w:rsid w:val="007C1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B631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055"/>
  </w:style>
  <w:style w:type="paragraph" w:styleId="Pidipagina">
    <w:name w:val="footer"/>
    <w:basedOn w:val="Normale"/>
    <w:link w:val="Pidipagina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055"/>
  </w:style>
  <w:style w:type="paragraph" w:styleId="Paragrafoelenco">
    <w:name w:val="List Paragraph"/>
    <w:basedOn w:val="Normale"/>
    <w:uiPriority w:val="34"/>
    <w:qFormat/>
    <w:rsid w:val="007C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10</cp:revision>
  <dcterms:created xsi:type="dcterms:W3CDTF">2025-10-02T07:35:00Z</dcterms:created>
  <dcterms:modified xsi:type="dcterms:W3CDTF">2025-10-27T10:36:00Z</dcterms:modified>
</cp:coreProperties>
</file>