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8AD2" w14:textId="77777777" w:rsidR="00756B68" w:rsidRPr="00756B68" w:rsidRDefault="00756B68" w:rsidP="00756B68">
      <w:pPr>
        <w:spacing w:before="100" w:beforeAutospacing="1" w:after="100" w:afterAutospacing="1" w:line="240" w:lineRule="auto"/>
        <w:textAlignment w:val="center"/>
        <w:outlineLvl w:val="0"/>
        <w:rPr>
          <w:rFonts w:ascii="Montserrat" w:eastAsia="Times New Roman" w:hAnsi="Montserrat" w:cs="Times New Roman"/>
          <w:b/>
          <w:bCs/>
          <w:color w:val="4B4B4B"/>
          <w:spacing w:val="12"/>
          <w:kern w:val="36"/>
          <w:sz w:val="48"/>
          <w:szCs w:val="48"/>
          <w:lang w:eastAsia="it-IT"/>
          <w14:ligatures w14:val="none"/>
        </w:rPr>
      </w:pPr>
      <w:r w:rsidRPr="00756B68">
        <w:rPr>
          <w:rFonts w:ascii="Montserrat" w:eastAsia="Times New Roman" w:hAnsi="Montserrat" w:cs="Times New Roman"/>
          <w:b/>
          <w:bCs/>
          <w:color w:val="4B4B4B"/>
          <w:spacing w:val="12"/>
          <w:kern w:val="36"/>
          <w:sz w:val="48"/>
          <w:szCs w:val="48"/>
          <w:lang w:eastAsia="it-IT"/>
          <w14:ligatures w14:val="none"/>
        </w:rPr>
        <w:t>Voto Elettori AIRE – Modulo di opzione per il voto in Italia</w:t>
      </w:r>
    </w:p>
    <w:p w14:paraId="7259DE59" w14:textId="77777777" w:rsidR="00756B68" w:rsidRPr="00756B68" w:rsidRDefault="00756B68" w:rsidP="00756B6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</w:pPr>
      <w:r w:rsidRPr="00756B68"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  <w:t>Domenica 22 e lunedì 23 marzo 2026, si svolgeranno le consultazioni del referendum popolare confermativo della legge costituzionale denominata "Norme in materia di</w:t>
      </w:r>
      <w:r w:rsidRPr="00756B68"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  <w:br/>
        <w:t>ordinamento giurisdizionale e di istituzione della Corte disciplinare", approvata dal Parlamento e pubblicata nella Gazzetta Ufficiale n.253 del 30 ottobre 2025.</w:t>
      </w:r>
      <w:r w:rsidRPr="00756B68"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  <w:br/>
        <w:t>Il referendum è un referendum confermativo previsto dall’articolo 138 della Costituzione: serve a confermare o respingere una legge costituzionale approvata dal Parlamento che</w:t>
      </w:r>
      <w:r w:rsidRPr="00756B68"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  <w:br/>
        <w:t>riguarda l’ordinamento giudiziario.</w:t>
      </w:r>
      <w:r w:rsidRPr="00756B68"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  <w:br/>
        <w:t>Si potrà votare:</w:t>
      </w:r>
      <w:r w:rsidRPr="00756B68"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  <w:br/>
      </w:r>
      <w:r w:rsidRPr="00756B68">
        <w:rPr>
          <w:rFonts w:ascii="Montserrat" w:eastAsia="Times New Roman" w:hAnsi="Montserrat" w:cs="Times New Roman"/>
          <w:b/>
          <w:bCs/>
          <w:color w:val="252525"/>
          <w:spacing w:val="12"/>
          <w:kern w:val="0"/>
          <w:sz w:val="24"/>
          <w:szCs w:val="24"/>
          <w:lang w:eastAsia="it-IT"/>
          <w14:ligatures w14:val="none"/>
        </w:rPr>
        <w:t>- domenica 22 marzo dalle ore 7 alle ore 23</w:t>
      </w:r>
      <w:r w:rsidRPr="00756B68">
        <w:rPr>
          <w:rFonts w:ascii="Montserrat" w:eastAsia="Times New Roman" w:hAnsi="Montserrat" w:cs="Times New Roman"/>
          <w:b/>
          <w:bCs/>
          <w:color w:val="252525"/>
          <w:spacing w:val="12"/>
          <w:kern w:val="0"/>
          <w:sz w:val="24"/>
          <w:szCs w:val="24"/>
          <w:lang w:eastAsia="it-IT"/>
          <w14:ligatures w14:val="none"/>
        </w:rPr>
        <w:br/>
        <w:t>- lunedì 23 marzo dalle ore 7 alle ore 15</w:t>
      </w:r>
      <w:r w:rsidRPr="00756B68"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  <w:br/>
        <w:t>Potranno votare per il referendum, oltre ai cittadini del Comune iscritti nelle liste elettorali, anche le elettrici e gli elettori italiani iscritti all'Aire (l'Anagrafe dei residenti all'estero)</w:t>
      </w:r>
      <w:r w:rsidRPr="00756B68"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  <w:br/>
        <w:t>L'espressione del voto per gli elettori Aire potrà avvenire:</w:t>
      </w:r>
      <w:r w:rsidRPr="00756B68"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  <w:br/>
        <w:t>- per corrispondenza tramite Consolato;</w:t>
      </w:r>
      <w:r w:rsidRPr="00756B68"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  <w:br/>
        <w:t xml:space="preserve">- personalmente, in Italia solo dopo avere esercitato l’opzione entro il </w:t>
      </w:r>
      <w:r w:rsidRPr="00B25AAA">
        <w:rPr>
          <w:rFonts w:ascii="Montserrat" w:eastAsia="Times New Roman" w:hAnsi="Montserrat" w:cs="Times New Roman"/>
          <w:b/>
          <w:bCs/>
          <w:color w:val="252525"/>
          <w:spacing w:val="12"/>
          <w:kern w:val="0"/>
          <w:sz w:val="24"/>
          <w:szCs w:val="24"/>
          <w:lang w:eastAsia="it-IT"/>
          <w14:ligatures w14:val="none"/>
        </w:rPr>
        <w:t>24 gennaio 2026</w:t>
      </w:r>
      <w:r w:rsidRPr="00756B68">
        <w:rPr>
          <w:rFonts w:ascii="Montserrat" w:eastAsia="Times New Roman" w:hAnsi="Montserrat" w:cs="Times New Roman"/>
          <w:color w:val="252525"/>
          <w:spacing w:val="12"/>
          <w:kern w:val="0"/>
          <w:sz w:val="24"/>
          <w:szCs w:val="24"/>
          <w:lang w:eastAsia="it-IT"/>
          <w14:ligatures w14:val="none"/>
        </w:rPr>
        <w:t xml:space="preserve"> da far pervenire AL CONSOLATO operante nella circoscrizione di residenza.</w:t>
      </w:r>
    </w:p>
    <w:p w14:paraId="30A55D24" w14:textId="7CB3E00F" w:rsidR="00546BC1" w:rsidRDefault="00756B68" w:rsidP="00756B68">
      <w:hyperlink r:id="rId6" w:tgtFrame="_blank" w:tooltip="Modulo optanti Aire" w:history="1">
        <w:r w:rsidRPr="00756B68">
          <w:rPr>
            <w:rFonts w:ascii="Montserrat" w:eastAsia="Times New Roman" w:hAnsi="Montserrat" w:cs="Times New Roman"/>
            <w:color w:val="285096"/>
            <w:spacing w:val="12"/>
            <w:kern w:val="0"/>
            <w:sz w:val="24"/>
            <w:szCs w:val="24"/>
            <w:shd w:val="clear" w:color="auto" w:fill="F0F0F0"/>
            <w:lang w:eastAsia="it-IT"/>
            <w14:ligatures w14:val="none"/>
          </w:rPr>
          <w:br/>
        </w:r>
      </w:hyperlink>
    </w:p>
    <w:sectPr w:rsidR="00546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B183" w14:textId="77777777" w:rsidR="00A85F85" w:rsidRDefault="00A85F85" w:rsidP="0040678E">
      <w:pPr>
        <w:spacing w:after="0" w:line="240" w:lineRule="auto"/>
      </w:pPr>
      <w:r>
        <w:separator/>
      </w:r>
    </w:p>
  </w:endnote>
  <w:endnote w:type="continuationSeparator" w:id="0">
    <w:p w14:paraId="43BBB983" w14:textId="77777777" w:rsidR="00A85F85" w:rsidRDefault="00A85F85" w:rsidP="0040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F12C" w14:textId="77777777" w:rsidR="0040678E" w:rsidRDefault="004067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625A" w14:textId="77777777" w:rsidR="0040678E" w:rsidRDefault="004067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840D" w14:textId="77777777" w:rsidR="0040678E" w:rsidRDefault="00406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B93C" w14:textId="77777777" w:rsidR="00A85F85" w:rsidRDefault="00A85F85" w:rsidP="0040678E">
      <w:pPr>
        <w:spacing w:after="0" w:line="240" w:lineRule="auto"/>
      </w:pPr>
      <w:r>
        <w:separator/>
      </w:r>
    </w:p>
  </w:footnote>
  <w:footnote w:type="continuationSeparator" w:id="0">
    <w:p w14:paraId="26B81A51" w14:textId="77777777" w:rsidR="00A85F85" w:rsidRDefault="00A85F85" w:rsidP="0040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BA8E" w14:textId="77777777" w:rsidR="0040678E" w:rsidRDefault="004067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8C90" w14:textId="56E8B569" w:rsidR="0040678E" w:rsidRPr="0040678E" w:rsidRDefault="0040678E" w:rsidP="0040678E">
    <w:pPr>
      <w:spacing w:before="240" w:after="0" w:line="840" w:lineRule="exact"/>
      <w:jc w:val="center"/>
      <w:rPr>
        <w:rFonts w:ascii="Times New Roman" w:eastAsia="Times New Roman" w:hAnsi="Times New Roman" w:cs="Times New Roman"/>
        <w:b/>
        <w:caps/>
        <w:spacing w:val="34"/>
        <w:w w:val="55"/>
        <w:kern w:val="0"/>
        <w:sz w:val="56"/>
        <w:szCs w:val="56"/>
        <w14:ligatures w14:val="none"/>
      </w:rPr>
    </w:pPr>
    <w:r w:rsidRPr="0040678E">
      <w:rPr>
        <w:rFonts w:ascii="Times New Roman" w:eastAsia="Times New Roman" w:hAnsi="Times New Roman" w:cs="Times New Roman"/>
        <w:b/>
        <w:i/>
        <w:caps/>
        <w:spacing w:val="34"/>
        <w:w w:val="55"/>
        <w:kern w:val="0"/>
        <w:sz w:val="56"/>
        <w:szCs w:val="56"/>
        <w14:ligatures w14:val="none"/>
      </w:rPr>
      <w:t xml:space="preserve"> </w:t>
    </w:r>
    <w:proofErr w:type="gramStart"/>
    <w:r w:rsidRPr="0040678E">
      <w:rPr>
        <w:rFonts w:ascii="Times New Roman" w:eastAsia="Times New Roman" w:hAnsi="Times New Roman" w:cs="Times New Roman"/>
        <w:b/>
        <w:i/>
        <w:caps/>
        <w:spacing w:val="34"/>
        <w:w w:val="55"/>
        <w:kern w:val="0"/>
        <w:sz w:val="56"/>
        <w:szCs w:val="56"/>
        <w14:ligatures w14:val="none"/>
      </w:rPr>
      <w:t>REFERENDUM</w:t>
    </w:r>
    <w:r w:rsidRPr="0040678E">
      <w:rPr>
        <w:rFonts w:ascii="Times New Roman" w:eastAsia="Times New Roman" w:hAnsi="Times New Roman" w:cs="Times New Roman"/>
        <w:b/>
        <w:caps/>
        <w:spacing w:val="34"/>
        <w:w w:val="55"/>
        <w:kern w:val="0"/>
        <w:sz w:val="56"/>
        <w:szCs w:val="56"/>
        <w14:ligatures w14:val="none"/>
      </w:rPr>
      <w:t xml:space="preserve">  costituzionale</w:t>
    </w:r>
    <w:proofErr w:type="gramEnd"/>
  </w:p>
  <w:p w14:paraId="1CC03FBD" w14:textId="579E66A6" w:rsidR="0040678E" w:rsidRDefault="0040678E" w:rsidP="0040678E">
    <w:pPr>
      <w:spacing w:after="0" w:line="840" w:lineRule="exact"/>
      <w:jc w:val="center"/>
      <w:rPr>
        <w:rFonts w:ascii="Times New Roman" w:eastAsia="Times New Roman" w:hAnsi="Times New Roman" w:cs="Times New Roman"/>
        <w:b/>
        <w:caps/>
        <w:spacing w:val="34"/>
        <w:w w:val="55"/>
        <w:kern w:val="0"/>
        <w:sz w:val="56"/>
        <w:szCs w:val="56"/>
        <w14:ligatures w14:val="none"/>
      </w:rPr>
    </w:pPr>
    <w:r w:rsidRPr="0040678E">
      <w:rPr>
        <w:rFonts w:ascii="Times New Roman" w:eastAsia="Times New Roman" w:hAnsi="Times New Roman" w:cs="Times New Roman"/>
        <w:b/>
        <w:caps/>
        <w:spacing w:val="34"/>
        <w:w w:val="55"/>
        <w:kern w:val="0"/>
        <w:sz w:val="56"/>
        <w:szCs w:val="56"/>
        <w14:ligatures w14:val="none"/>
      </w:rPr>
      <w:t>di domenica  22 e lunedÌ  23 marzo  2026</w:t>
    </w:r>
  </w:p>
  <w:p w14:paraId="4C4E2213" w14:textId="77777777" w:rsidR="0040678E" w:rsidRPr="0040678E" w:rsidRDefault="0040678E" w:rsidP="0040678E">
    <w:pPr>
      <w:spacing w:after="0" w:line="840" w:lineRule="exact"/>
      <w:jc w:val="center"/>
      <w:rPr>
        <w:rFonts w:ascii="Times New Roman" w:eastAsia="Times New Roman" w:hAnsi="Times New Roman" w:cs="Times New Roman"/>
        <w:b/>
        <w:caps/>
        <w:spacing w:val="34"/>
        <w:w w:val="55"/>
        <w:kern w:val="0"/>
        <w:sz w:val="56"/>
        <w:szCs w:val="56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EADE" w14:textId="77777777" w:rsidR="0040678E" w:rsidRDefault="0040678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68"/>
    <w:rsid w:val="00031CEE"/>
    <w:rsid w:val="000B3322"/>
    <w:rsid w:val="0040678E"/>
    <w:rsid w:val="004472E5"/>
    <w:rsid w:val="00546BC1"/>
    <w:rsid w:val="00756B68"/>
    <w:rsid w:val="00A06763"/>
    <w:rsid w:val="00A85F85"/>
    <w:rsid w:val="00B25AAA"/>
    <w:rsid w:val="00CE20C7"/>
    <w:rsid w:val="00D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BBF6"/>
  <w15:chartTrackingRefBased/>
  <w15:docId w15:val="{583B486A-43B1-4C30-8140-60FED4A4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6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6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6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6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6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6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6B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6B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6B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6B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6B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6B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6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6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6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6B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6B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6B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6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6B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6B6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06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78E"/>
  </w:style>
  <w:style w:type="paragraph" w:styleId="Pidipagina">
    <w:name w:val="footer"/>
    <w:basedOn w:val="Normale"/>
    <w:link w:val="PidipaginaCarattere"/>
    <w:uiPriority w:val="99"/>
    <w:unhideWhenUsed/>
    <w:rsid w:val="00406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ository.comune.palermo.it/js/server/uploads/_19012026105521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2026-01-21T08:25:00Z</dcterms:created>
  <dcterms:modified xsi:type="dcterms:W3CDTF">2026-01-21T10:37:00Z</dcterms:modified>
</cp:coreProperties>
</file>